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7745" w14:textId="7DC52FF0" w:rsidR="00C13800" w:rsidRPr="00364609" w:rsidRDefault="00364609" w:rsidP="00364609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364609">
        <w:rPr>
          <w:rFonts w:asciiTheme="minorBidi" w:hAnsiTheme="minorBidi"/>
          <w:b/>
          <w:bCs/>
          <w:sz w:val="40"/>
          <w:szCs w:val="40"/>
        </w:rPr>
        <w:t>Differenzierung</w:t>
      </w:r>
    </w:p>
    <w:p w14:paraId="250EB056" w14:textId="77777777" w:rsidR="00364609" w:rsidRDefault="00364609" w:rsidP="00364609">
      <w:pPr>
        <w:rPr>
          <w:rFonts w:asciiTheme="minorBidi" w:hAnsiTheme="minorBidi"/>
          <w:sz w:val="24"/>
          <w:szCs w:val="24"/>
        </w:rPr>
      </w:pPr>
    </w:p>
    <w:p w14:paraId="0266590B" w14:textId="7005487C" w:rsidR="00364609" w:rsidRDefault="00075409" w:rsidP="00075409">
      <w:pPr>
        <w:pStyle w:val="Listenabsatz"/>
        <w:numPr>
          <w:ilvl w:val="0"/>
          <w:numId w:val="1"/>
        </w:numPr>
        <w:ind w:left="357" w:hanging="357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Bewertungsbogen</w:t>
      </w:r>
      <w:r w:rsidR="00F84D6A">
        <w:rPr>
          <w:rFonts w:asciiTheme="minorBidi" w:hAnsiTheme="minorBidi"/>
          <w:sz w:val="24"/>
          <w:szCs w:val="24"/>
        </w:rPr>
        <w:t xml:space="preserve"> für den Spielablauf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087"/>
        <w:gridCol w:w="2165"/>
        <w:gridCol w:w="2179"/>
        <w:gridCol w:w="2271"/>
      </w:tblGrid>
      <w:tr w:rsidR="00075409" w14:paraId="278151B0" w14:textId="77777777" w:rsidTr="00762F72">
        <w:tc>
          <w:tcPr>
            <w:tcW w:w="2167" w:type="dxa"/>
          </w:tcPr>
          <w:p w14:paraId="45C8C206" w14:textId="77777777" w:rsidR="00075409" w:rsidRPr="00567A9B" w:rsidRDefault="00075409" w:rsidP="00567A9B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Technisch</w:t>
            </w:r>
            <w:r w:rsidR="00E46D31" w:rsidRPr="00567A9B">
              <w:rPr>
                <w:rFonts w:asciiTheme="minorBidi" w:hAnsiTheme="minorBidi"/>
                <w:b/>
                <w:sz w:val="24"/>
                <w:szCs w:val="24"/>
              </w:rPr>
              <w:t xml:space="preserve"> (40%)</w:t>
            </w:r>
          </w:p>
          <w:p w14:paraId="3D2F8226" w14:textId="03886AD4" w:rsidR="00C77C46" w:rsidRPr="00567A9B" w:rsidRDefault="00C77C46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Jeweils 5 Punkte</w:t>
            </w:r>
          </w:p>
        </w:tc>
        <w:tc>
          <w:tcPr>
            <w:tcW w:w="2104" w:type="dxa"/>
          </w:tcPr>
          <w:p w14:paraId="1E2FE9E6" w14:textId="77777777" w:rsidR="00075409" w:rsidRPr="00567A9B" w:rsidRDefault="00075409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Kreativ</w:t>
            </w:r>
            <w:r w:rsidR="00E46D31" w:rsidRPr="00567A9B">
              <w:rPr>
                <w:rFonts w:asciiTheme="minorBidi" w:hAnsiTheme="minorBidi"/>
                <w:b/>
                <w:sz w:val="24"/>
                <w:szCs w:val="24"/>
              </w:rPr>
              <w:t xml:space="preserve"> (</w:t>
            </w:r>
            <w:r w:rsidR="00E4632D" w:rsidRPr="00567A9B">
              <w:rPr>
                <w:rFonts w:asciiTheme="minorBidi" w:hAnsiTheme="minorBidi"/>
                <w:b/>
                <w:sz w:val="24"/>
                <w:szCs w:val="24"/>
              </w:rPr>
              <w:t>15</w:t>
            </w:r>
            <w:r w:rsidR="00E46D31" w:rsidRPr="00567A9B">
              <w:rPr>
                <w:rFonts w:asciiTheme="minorBidi" w:hAnsiTheme="minorBidi"/>
                <w:b/>
                <w:sz w:val="24"/>
                <w:szCs w:val="24"/>
              </w:rPr>
              <w:t>%)</w:t>
            </w:r>
          </w:p>
          <w:p w14:paraId="62A0D228" w14:textId="2F2CE41D" w:rsidR="00567A9B" w:rsidRPr="00567A9B" w:rsidRDefault="00567A9B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Jeweils 5 Punkte</w:t>
            </w:r>
          </w:p>
        </w:tc>
        <w:tc>
          <w:tcPr>
            <w:tcW w:w="2219" w:type="dxa"/>
          </w:tcPr>
          <w:p w14:paraId="4548A5DA" w14:textId="77777777" w:rsidR="00075409" w:rsidRPr="00567A9B" w:rsidRDefault="00075409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567A9B">
              <w:rPr>
                <w:rFonts w:asciiTheme="minorBidi" w:hAnsiTheme="minorBidi"/>
                <w:b/>
                <w:sz w:val="24"/>
                <w:szCs w:val="24"/>
              </w:rPr>
              <w:t>Präsentatorisch</w:t>
            </w:r>
            <w:proofErr w:type="spellEnd"/>
            <w:r w:rsidR="00E46D31" w:rsidRPr="00567A9B">
              <w:rPr>
                <w:rFonts w:asciiTheme="minorBidi" w:hAnsiTheme="minorBidi"/>
                <w:b/>
                <w:sz w:val="24"/>
                <w:szCs w:val="24"/>
              </w:rPr>
              <w:t xml:space="preserve"> (</w:t>
            </w:r>
            <w:r w:rsidR="00E4632D" w:rsidRPr="00567A9B">
              <w:rPr>
                <w:rFonts w:asciiTheme="minorBidi" w:hAnsiTheme="minorBidi"/>
                <w:b/>
                <w:sz w:val="24"/>
                <w:szCs w:val="24"/>
              </w:rPr>
              <w:t>20</w:t>
            </w:r>
            <w:r w:rsidR="00494B36" w:rsidRPr="00567A9B">
              <w:rPr>
                <w:rFonts w:asciiTheme="minorBidi" w:hAnsiTheme="minorBidi"/>
                <w:b/>
                <w:sz w:val="24"/>
                <w:szCs w:val="24"/>
              </w:rPr>
              <w:t>%)</w:t>
            </w:r>
          </w:p>
          <w:p w14:paraId="4EAB2704" w14:textId="0F0F821A" w:rsidR="00567A9B" w:rsidRPr="00567A9B" w:rsidRDefault="00567A9B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Jeweils 5 Punkte</w:t>
            </w:r>
          </w:p>
        </w:tc>
        <w:tc>
          <w:tcPr>
            <w:tcW w:w="2212" w:type="dxa"/>
          </w:tcPr>
          <w:p w14:paraId="2B1C7757" w14:textId="77777777" w:rsidR="00075409" w:rsidRPr="00567A9B" w:rsidRDefault="00075409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Dokumentation</w:t>
            </w:r>
            <w:r w:rsidR="00494B36" w:rsidRPr="00567A9B">
              <w:rPr>
                <w:rFonts w:asciiTheme="minorBidi" w:hAnsiTheme="minorBidi"/>
                <w:b/>
                <w:sz w:val="24"/>
                <w:szCs w:val="24"/>
              </w:rPr>
              <w:t xml:space="preserve"> (25%)</w:t>
            </w:r>
          </w:p>
          <w:p w14:paraId="1704A02B" w14:textId="7E1B026B" w:rsidR="00567A9B" w:rsidRPr="00567A9B" w:rsidRDefault="00567A9B" w:rsidP="00075409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567A9B">
              <w:rPr>
                <w:rFonts w:asciiTheme="minorBidi" w:hAnsiTheme="minorBidi"/>
                <w:b/>
                <w:sz w:val="24"/>
                <w:szCs w:val="24"/>
              </w:rPr>
              <w:t>Jeweils 5 Punkte</w:t>
            </w:r>
          </w:p>
        </w:tc>
      </w:tr>
      <w:tr w:rsidR="00075409" w:rsidRPr="002C230F" w14:paraId="31E1316F" w14:textId="77777777" w:rsidTr="00762F72">
        <w:trPr>
          <w:trHeight w:val="394"/>
        </w:trPr>
        <w:tc>
          <w:tcPr>
            <w:tcW w:w="2167" w:type="dxa"/>
          </w:tcPr>
          <w:p w14:paraId="27278C07" w14:textId="43F9D1C1" w:rsidR="00075409" w:rsidRPr="002C230F" w:rsidRDefault="002C230F" w:rsidP="00075409">
            <w:pPr>
              <w:rPr>
                <w:rFonts w:asciiTheme="minorBidi" w:hAnsiTheme="minorBidi"/>
                <w:sz w:val="24"/>
                <w:szCs w:val="24"/>
              </w:rPr>
            </w:pPr>
            <w:r w:rsidRPr="002C230F">
              <w:rPr>
                <w:rFonts w:asciiTheme="minorBidi" w:hAnsiTheme="minorBidi"/>
                <w:sz w:val="24"/>
                <w:szCs w:val="24"/>
              </w:rPr>
              <w:t>Wurde das OOP-Paradigma</w:t>
            </w:r>
            <w:r w:rsidR="000D1B8E">
              <w:rPr>
                <w:rFonts w:asciiTheme="minorBidi" w:hAnsiTheme="minorBidi"/>
                <w:sz w:val="24"/>
                <w:szCs w:val="24"/>
              </w:rPr>
              <w:t xml:space="preserve"> sinnvoll</w:t>
            </w:r>
            <w:r w:rsidRPr="002C230F">
              <w:rPr>
                <w:rFonts w:asciiTheme="minorBidi" w:hAnsiTheme="minorBidi"/>
                <w:sz w:val="24"/>
                <w:szCs w:val="24"/>
              </w:rPr>
              <w:t xml:space="preserve"> umges</w:t>
            </w:r>
            <w:r>
              <w:rPr>
                <w:rFonts w:asciiTheme="minorBidi" w:hAnsiTheme="minorBidi"/>
                <w:sz w:val="24"/>
                <w:szCs w:val="24"/>
              </w:rPr>
              <w:t>etzt?</w:t>
            </w:r>
          </w:p>
        </w:tc>
        <w:tc>
          <w:tcPr>
            <w:tcW w:w="2104" w:type="dxa"/>
          </w:tcPr>
          <w:p w14:paraId="3333C023" w14:textId="6F60A77D" w:rsidR="00075409" w:rsidRPr="002C230F" w:rsidRDefault="00AA4229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SuS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haben ihr eigenes Thema umgesetzt?</w:t>
            </w:r>
          </w:p>
        </w:tc>
        <w:tc>
          <w:tcPr>
            <w:tcW w:w="2219" w:type="dxa"/>
          </w:tcPr>
          <w:p w14:paraId="635EBF27" w14:textId="2120A32C" w:rsidR="00075409" w:rsidRPr="002C230F" w:rsidRDefault="00277C16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 das Spiel verständlich dargestellt?</w:t>
            </w:r>
          </w:p>
        </w:tc>
        <w:tc>
          <w:tcPr>
            <w:tcW w:w="2212" w:type="dxa"/>
          </w:tcPr>
          <w:p w14:paraId="44D81D19" w14:textId="1F24B639" w:rsidR="00075409" w:rsidRPr="002C230F" w:rsidRDefault="00765890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Hat das Projekt eine Beschreibung (Inhalt, Ziel, </w:t>
            </w:r>
            <w:r w:rsidR="00EA3F60">
              <w:rPr>
                <w:rFonts w:asciiTheme="minorBidi" w:hAnsiTheme="minorBidi"/>
                <w:sz w:val="24"/>
                <w:szCs w:val="24"/>
              </w:rPr>
              <w:t>Erfahrungslevel, Skills, Einsatz)?</w:t>
            </w:r>
          </w:p>
        </w:tc>
      </w:tr>
      <w:tr w:rsidR="00075409" w:rsidRPr="002C230F" w14:paraId="64C9C61F" w14:textId="77777777" w:rsidTr="00762F72">
        <w:tc>
          <w:tcPr>
            <w:tcW w:w="2167" w:type="dxa"/>
          </w:tcPr>
          <w:p w14:paraId="273231A3" w14:textId="3D945EA2" w:rsidR="00075409" w:rsidRPr="002C230F" w:rsidRDefault="000D1B8E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Werden Methoden sinnvoll eingesetzt?</w:t>
            </w:r>
          </w:p>
        </w:tc>
        <w:tc>
          <w:tcPr>
            <w:tcW w:w="2104" w:type="dxa"/>
          </w:tcPr>
          <w:p w14:paraId="4BA70A8A" w14:textId="14E13E4F" w:rsidR="00075409" w:rsidRPr="002C230F" w:rsidRDefault="00D063F1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Wurden eigene Spielfiguren gezeichnet?</w:t>
            </w:r>
          </w:p>
        </w:tc>
        <w:tc>
          <w:tcPr>
            <w:tcW w:w="2219" w:type="dxa"/>
          </w:tcPr>
          <w:p w14:paraId="624C1F2E" w14:textId="0FB62729" w:rsidR="00075409" w:rsidRPr="002C230F" w:rsidRDefault="0064719F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Konnte das Spiel live vor den anderen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SuS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02D9E">
              <w:rPr>
                <w:rFonts w:asciiTheme="minorBidi" w:hAnsiTheme="minorBidi"/>
                <w:sz w:val="24"/>
                <w:szCs w:val="24"/>
              </w:rPr>
              <w:t>ausgeführt werden?</w:t>
            </w:r>
          </w:p>
        </w:tc>
        <w:tc>
          <w:tcPr>
            <w:tcW w:w="2212" w:type="dxa"/>
          </w:tcPr>
          <w:p w14:paraId="1D5519C1" w14:textId="04D4B744" w:rsidR="00075409" w:rsidRPr="002C230F" w:rsidRDefault="001B6D91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Wurde das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</w:t>
            </w:r>
            <w:r w:rsidR="00702D9E">
              <w:rPr>
                <w:rFonts w:asciiTheme="minorBidi" w:hAnsiTheme="minorBidi"/>
                <w:sz w:val="24"/>
                <w:szCs w:val="24"/>
              </w:rPr>
              <w:t>v</w:t>
            </w:r>
            <w:r>
              <w:rPr>
                <w:rFonts w:asciiTheme="minorBidi" w:hAnsiTheme="minorBidi"/>
                <w:sz w:val="24"/>
                <w:szCs w:val="24"/>
              </w:rPr>
              <w:t>pielziel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nach der SMART-Methode definiert?</w:t>
            </w:r>
          </w:p>
        </w:tc>
      </w:tr>
      <w:tr w:rsidR="00075409" w:rsidRPr="002C230F" w14:paraId="0FD230E8" w14:textId="77777777" w:rsidTr="00762F72">
        <w:tc>
          <w:tcPr>
            <w:tcW w:w="2167" w:type="dxa"/>
          </w:tcPr>
          <w:p w14:paraId="2BC27844" w14:textId="17165E7C" w:rsidR="00075409" w:rsidRPr="002C230F" w:rsidRDefault="00084D46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Funktioniert die Kollision?</w:t>
            </w:r>
          </w:p>
        </w:tc>
        <w:tc>
          <w:tcPr>
            <w:tcW w:w="2104" w:type="dxa"/>
          </w:tcPr>
          <w:p w14:paraId="5E8C9CD9" w14:textId="54FBE7BA" w:rsidR="00075409" w:rsidRPr="002C230F" w:rsidRDefault="00D063F1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Haben die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SuS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ihre eige</w:t>
            </w:r>
            <w:r w:rsidR="007472B8">
              <w:rPr>
                <w:rFonts w:asciiTheme="minorBidi" w:hAnsiTheme="minorBidi"/>
                <w:sz w:val="24"/>
                <w:szCs w:val="24"/>
              </w:rPr>
              <w:t>n</w:t>
            </w:r>
            <w:r>
              <w:rPr>
                <w:rFonts w:asciiTheme="minorBidi" w:hAnsiTheme="minorBidi"/>
                <w:sz w:val="24"/>
                <w:szCs w:val="24"/>
              </w:rPr>
              <w:t>e Spielmechanik hinzugefügt (</w:t>
            </w:r>
            <w:r w:rsidR="007472B8">
              <w:rPr>
                <w:rFonts w:asciiTheme="minorBidi" w:hAnsiTheme="minorBidi"/>
                <w:sz w:val="24"/>
                <w:szCs w:val="24"/>
              </w:rPr>
              <w:t>Spezialaufgabe)</w:t>
            </w:r>
            <w:r>
              <w:rPr>
                <w:rFonts w:asciiTheme="minorBidi" w:hAnsiTheme="minorBidi"/>
                <w:sz w:val="24"/>
                <w:szCs w:val="24"/>
              </w:rPr>
              <w:t>?</w:t>
            </w:r>
          </w:p>
        </w:tc>
        <w:tc>
          <w:tcPr>
            <w:tcW w:w="2219" w:type="dxa"/>
          </w:tcPr>
          <w:p w14:paraId="536A09FF" w14:textId="76FF264F" w:rsidR="00075409" w:rsidRPr="002C230F" w:rsidRDefault="00986743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Wurden technische Fachbegriffe (Kapselung, usw.) in der Präsentation verwendet?</w:t>
            </w:r>
          </w:p>
        </w:tc>
        <w:tc>
          <w:tcPr>
            <w:tcW w:w="2212" w:type="dxa"/>
          </w:tcPr>
          <w:p w14:paraId="260E5B52" w14:textId="448429F7" w:rsidR="00075409" w:rsidRPr="002C230F" w:rsidRDefault="00D86309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ein Storyboard vorhanden?</w:t>
            </w:r>
          </w:p>
        </w:tc>
      </w:tr>
      <w:tr w:rsidR="00762F72" w:rsidRPr="002C230F" w14:paraId="7717CB74" w14:textId="77777777" w:rsidTr="00762F72">
        <w:tc>
          <w:tcPr>
            <w:tcW w:w="2167" w:type="dxa"/>
          </w:tcPr>
          <w:p w14:paraId="74118A96" w14:textId="59197EA2" w:rsidR="00762F72" w:rsidRDefault="00A949D5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Wurden Spielzustände umgesetzt?</w:t>
            </w:r>
          </w:p>
        </w:tc>
        <w:tc>
          <w:tcPr>
            <w:tcW w:w="2104" w:type="dxa"/>
          </w:tcPr>
          <w:p w14:paraId="5FFE9F17" w14:textId="77777777" w:rsidR="00762F72" w:rsidRPr="002C230F" w:rsidRDefault="00762F72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462A2646" w14:textId="1AF31F0C" w:rsidR="00762F72" w:rsidRPr="002C230F" w:rsidRDefault="00986743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Konnten </w:t>
            </w:r>
            <w:r w:rsidR="00924DFA">
              <w:rPr>
                <w:rFonts w:asciiTheme="minorBidi" w:hAnsiTheme="minorBidi"/>
                <w:sz w:val="24"/>
                <w:szCs w:val="24"/>
              </w:rPr>
              <w:t>Fragen des Lehrers und der Schüler beantwortet werden?</w:t>
            </w:r>
          </w:p>
        </w:tc>
        <w:tc>
          <w:tcPr>
            <w:tcW w:w="2212" w:type="dxa"/>
          </w:tcPr>
          <w:p w14:paraId="5A0B1B01" w14:textId="77A44B05" w:rsidR="00762F72" w:rsidRPr="002C230F" w:rsidRDefault="00234D4E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 ein aussagekräftiges Zustandsdiagramm oder Flowchart implementiert?</w:t>
            </w:r>
          </w:p>
        </w:tc>
      </w:tr>
      <w:tr w:rsidR="00FA7F9B" w:rsidRPr="002C230F" w14:paraId="1495E231" w14:textId="77777777" w:rsidTr="00762F72">
        <w:tc>
          <w:tcPr>
            <w:tcW w:w="2167" w:type="dxa"/>
          </w:tcPr>
          <w:p w14:paraId="0A8666DD" w14:textId="0A385278" w:rsidR="00FA7F9B" w:rsidRDefault="00A949D5" w:rsidP="00A949D5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die Gegnerlogik sinnvoll implementiert?</w:t>
            </w:r>
          </w:p>
        </w:tc>
        <w:tc>
          <w:tcPr>
            <w:tcW w:w="2104" w:type="dxa"/>
          </w:tcPr>
          <w:p w14:paraId="6124D9C4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DC317DB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0771CBA" w14:textId="68914E42" w:rsidR="00FA7F9B" w:rsidRPr="002C230F" w:rsidRDefault="00234D4E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das Projekt vollständig und strukturiert?</w:t>
            </w:r>
          </w:p>
        </w:tc>
      </w:tr>
      <w:tr w:rsidR="00FA7F9B" w:rsidRPr="002C230F" w14:paraId="5D6A2C48" w14:textId="77777777" w:rsidTr="00762F72">
        <w:tc>
          <w:tcPr>
            <w:tcW w:w="2167" w:type="dxa"/>
          </w:tcPr>
          <w:p w14:paraId="6DCB363B" w14:textId="7A30FC1D" w:rsidR="00FA7F9B" w:rsidRDefault="00A949D5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das Spiel fehlerfrei?</w:t>
            </w:r>
          </w:p>
        </w:tc>
        <w:tc>
          <w:tcPr>
            <w:tcW w:w="2104" w:type="dxa"/>
          </w:tcPr>
          <w:p w14:paraId="27EC78DC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5E55A7A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ACCC9E5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7F9B" w:rsidRPr="002C230F" w14:paraId="3B87702E" w14:textId="77777777" w:rsidTr="00762F72">
        <w:tc>
          <w:tcPr>
            <w:tcW w:w="2167" w:type="dxa"/>
          </w:tcPr>
          <w:p w14:paraId="5D673B2A" w14:textId="1B03EAD1" w:rsidR="00FA7F9B" w:rsidRDefault="00A949D5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Ist der Code verständlich?</w:t>
            </w:r>
          </w:p>
        </w:tc>
        <w:tc>
          <w:tcPr>
            <w:tcW w:w="2104" w:type="dxa"/>
          </w:tcPr>
          <w:p w14:paraId="5C55912C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59AF39CC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24927C5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A7F9B" w:rsidRPr="002C230F" w14:paraId="1EE3935D" w14:textId="77777777" w:rsidTr="00762F72">
        <w:tc>
          <w:tcPr>
            <w:tcW w:w="2167" w:type="dxa"/>
          </w:tcPr>
          <w:p w14:paraId="025BFE09" w14:textId="751BF67C" w:rsidR="00FA7F9B" w:rsidRDefault="007C0B8D" w:rsidP="00075409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Wurde Vererbung eingesetzt?</w:t>
            </w:r>
          </w:p>
        </w:tc>
        <w:tc>
          <w:tcPr>
            <w:tcW w:w="2104" w:type="dxa"/>
          </w:tcPr>
          <w:p w14:paraId="1E2D5658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4C5634DA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2367998" w14:textId="77777777" w:rsidR="00FA7F9B" w:rsidRPr="002C230F" w:rsidRDefault="00FA7F9B" w:rsidP="0007540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18F41F4" w14:textId="77777777" w:rsidR="00075409" w:rsidRDefault="00075409" w:rsidP="00075409">
      <w:pPr>
        <w:ind w:left="360"/>
        <w:rPr>
          <w:rFonts w:asciiTheme="minorBidi" w:hAnsiTheme="minorBidi"/>
          <w:sz w:val="24"/>
          <w:szCs w:val="24"/>
        </w:rPr>
      </w:pPr>
    </w:p>
    <w:p w14:paraId="53B5D48E" w14:textId="33BDCA32" w:rsidR="00744ABA" w:rsidRDefault="00701ECE" w:rsidP="00744ABA">
      <w:pPr>
        <w:pStyle w:val="Listenabsatz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Differenzierung in Bewertung und Projekt</w:t>
      </w:r>
    </w:p>
    <w:p w14:paraId="4280E752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 xml:space="preserve">Differenzierung im </w:t>
      </w:r>
      <w:proofErr w:type="spellStart"/>
      <w:r w:rsidRPr="00701ECE">
        <w:rPr>
          <w:rFonts w:asciiTheme="minorBidi" w:hAnsiTheme="minorBidi"/>
          <w:b/>
          <w:bCs/>
          <w:sz w:val="24"/>
          <w:szCs w:val="24"/>
        </w:rPr>
        <w:t>Greenfoot</w:t>
      </w:r>
      <w:proofErr w:type="spellEnd"/>
      <w:r w:rsidRPr="00701ECE">
        <w:rPr>
          <w:rFonts w:asciiTheme="minorBidi" w:hAnsiTheme="minorBidi"/>
          <w:b/>
          <w:bCs/>
          <w:sz w:val="24"/>
          <w:szCs w:val="24"/>
        </w:rPr>
        <w:t>-Projekt „Pac-Man-ähnliches Spiel“</w:t>
      </w:r>
    </w:p>
    <w:p w14:paraId="663706AF" w14:textId="6B5702B8" w:rsidR="00701ECE" w:rsidRPr="00701ECE" w:rsidRDefault="00701ECE" w:rsidP="00701ECE">
      <w:pPr>
        <w:tabs>
          <w:tab w:val="left" w:pos="5546"/>
        </w:tabs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1. Diagnose des Lernstands</w:t>
      </w:r>
      <w:r>
        <w:rPr>
          <w:rFonts w:asciiTheme="minorBidi" w:hAnsiTheme="minorBidi"/>
          <w:b/>
          <w:bCs/>
          <w:sz w:val="24"/>
          <w:szCs w:val="24"/>
        </w:rPr>
        <w:tab/>
      </w:r>
    </w:p>
    <w:p w14:paraId="680855DE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lastRenderedPageBreak/>
        <w:t>Zu Beginn des Projekts wird der Lernstand der Schülerinnen und Schüler durch eine kurze Eingangsaufgabe sowie eine Selbsteinschätzung erhoben.</w:t>
      </w:r>
    </w:p>
    <w:p w14:paraId="22D30DE0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Eingangsaufgabe</w:t>
      </w:r>
    </w:p>
    <w:p w14:paraId="15C81741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 xml:space="preserve">Die Lernenden erhalten ein kleines </w:t>
      </w:r>
      <w:proofErr w:type="spellStart"/>
      <w:r w:rsidRPr="00701ECE">
        <w:rPr>
          <w:rFonts w:asciiTheme="minorBidi" w:hAnsiTheme="minorBidi"/>
          <w:sz w:val="24"/>
          <w:szCs w:val="24"/>
        </w:rPr>
        <w:t>Greenfoot</w:t>
      </w:r>
      <w:proofErr w:type="spellEnd"/>
      <w:r w:rsidRPr="00701ECE">
        <w:rPr>
          <w:rFonts w:asciiTheme="minorBidi" w:hAnsiTheme="minorBidi"/>
          <w:sz w:val="24"/>
          <w:szCs w:val="24"/>
        </w:rPr>
        <w:t>-Projekt mit einer Spielfigur. Sie sollen innerhalb von 15–20 Minuten folgende Aufgaben bearbeiten:</w:t>
      </w:r>
    </w:p>
    <w:p w14:paraId="3830DA07" w14:textId="77777777" w:rsidR="00701ECE" w:rsidRPr="00701ECE" w:rsidRDefault="00701ECE" w:rsidP="00701ECE">
      <w:pPr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Spielfigur mit den Pfeiltasten bewegen.</w:t>
      </w:r>
    </w:p>
    <w:p w14:paraId="452907F9" w14:textId="77777777" w:rsidR="00701ECE" w:rsidRPr="00701ECE" w:rsidRDefault="00701ECE" w:rsidP="00701ECE">
      <w:pPr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Eine Punktzahl anzeigen.</w:t>
      </w:r>
    </w:p>
    <w:p w14:paraId="5223B598" w14:textId="77777777" w:rsidR="00701ECE" w:rsidRPr="00701ECE" w:rsidRDefault="00701ECE" w:rsidP="00701ECE">
      <w:pPr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Eine Kollision mit einem Objekt erkennen und das Objekt entfernen.</w:t>
      </w:r>
    </w:p>
    <w:p w14:paraId="3EFA75C4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Anhand der Bearbeitung kann festgestellt werden, ob die Schülerinnen und Schüler bereits grundlegende Kenntnisse zu Klassen, Methoden, Objekten und Ereignissteuerung besitzen.</w:t>
      </w:r>
    </w:p>
    <w:p w14:paraId="2984A91C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Selbsteinschätzung</w:t>
      </w:r>
    </w:p>
    <w:p w14:paraId="615866E5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Zusätzlich bewerten die Lernenden ihre Kenntnisse auf einer Skala von 1 bis 5:</w:t>
      </w:r>
    </w:p>
    <w:p w14:paraId="17704339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Ich kann Klassen und Objekte erklären.</w:t>
      </w:r>
    </w:p>
    <w:p w14:paraId="48CFA7FD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Ich kann Methoden erstellen und aufrufen.</w:t>
      </w:r>
    </w:p>
    <w:p w14:paraId="616C7D49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Ich kann Bedingungen (</w:t>
      </w:r>
      <w:proofErr w:type="spellStart"/>
      <w:r w:rsidRPr="00701ECE">
        <w:rPr>
          <w:rFonts w:asciiTheme="minorBidi" w:hAnsiTheme="minorBidi"/>
          <w:sz w:val="24"/>
          <w:szCs w:val="24"/>
        </w:rPr>
        <w:t>if</w:t>
      </w:r>
      <w:proofErr w:type="spellEnd"/>
      <w:r w:rsidRPr="00701ECE">
        <w:rPr>
          <w:rFonts w:asciiTheme="minorBidi" w:hAnsiTheme="minorBidi"/>
          <w:sz w:val="24"/>
          <w:szCs w:val="24"/>
        </w:rPr>
        <w:t>-Anweisungen) verwenden.</w:t>
      </w:r>
    </w:p>
    <w:p w14:paraId="1A0F3456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Ich kann Schleifen einsetzen.</w:t>
      </w:r>
    </w:p>
    <w:p w14:paraId="54578069" w14:textId="77777777" w:rsidR="00701ECE" w:rsidRPr="00701ECE" w:rsidRDefault="00701ECE" w:rsidP="00701ECE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 xml:space="preserve">Ich habe bereits mit </w:t>
      </w:r>
      <w:proofErr w:type="spellStart"/>
      <w:r w:rsidRPr="00701ECE">
        <w:rPr>
          <w:rFonts w:asciiTheme="minorBidi" w:hAnsiTheme="minorBidi"/>
          <w:sz w:val="24"/>
          <w:szCs w:val="24"/>
        </w:rPr>
        <w:t>Greenfoot</w:t>
      </w:r>
      <w:proofErr w:type="spellEnd"/>
      <w:r w:rsidRPr="00701ECE">
        <w:rPr>
          <w:rFonts w:asciiTheme="minorBidi" w:hAnsiTheme="minorBidi"/>
          <w:sz w:val="24"/>
          <w:szCs w:val="24"/>
        </w:rPr>
        <w:t xml:space="preserve"> gearbeitet.</w:t>
      </w:r>
    </w:p>
    <w:p w14:paraId="3BE62CB0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Ergebnisse dienen dazu, Unterstützungsangebote gezielt bereitzustellen.</w:t>
      </w:r>
    </w:p>
    <w:p w14:paraId="084D2F09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pict w14:anchorId="48263C84">
          <v:rect id="_x0000_i1043" style="width:0;height:1.5pt" o:hralign="center" o:hrstd="t" o:hr="t" fillcolor="#a0a0a0" stroked="f"/>
        </w:pict>
      </w:r>
    </w:p>
    <w:p w14:paraId="1412309B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2. Pauschale Differenzierungsangebote</w:t>
      </w:r>
    </w:p>
    <w:p w14:paraId="18DF76F7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Um unterschiedliche Lernvoraussetzungen zu berücksichtigen, werden allen Schülerinnen und Schülern dieselben Unterstützungsangebote bereitgestellt.</w:t>
      </w:r>
    </w:p>
    <w:p w14:paraId="4FE38E3D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Gestufte Hilfekarten</w:t>
      </w:r>
    </w:p>
    <w:p w14:paraId="67D48FF3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Für typische Programmierprobleme werden Hilfekarten in drei Stufen angeboten:</w:t>
      </w:r>
    </w:p>
    <w:p w14:paraId="60A35CA7" w14:textId="77777777" w:rsidR="00701ECE" w:rsidRPr="00701ECE" w:rsidRDefault="00701ECE" w:rsidP="00701ECE">
      <w:pPr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Stufe 1: Leitfrage („Welche Methode wird jede Spielrunde automatisch ausgeführt?“)</w:t>
      </w:r>
    </w:p>
    <w:p w14:paraId="76266AC6" w14:textId="77777777" w:rsidR="00701ECE" w:rsidRPr="00701ECE" w:rsidRDefault="00701ECE" w:rsidP="00701ECE">
      <w:pPr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Stufe 2: Teilhinweis mit Codefragment</w:t>
      </w:r>
    </w:p>
    <w:p w14:paraId="3ADB34A7" w14:textId="77777777" w:rsidR="00701ECE" w:rsidRPr="00701ECE" w:rsidRDefault="00701ECE" w:rsidP="00701ECE">
      <w:pPr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Stufe 3: Vollständiges Lösungsbeispiel</w:t>
      </w:r>
    </w:p>
    <w:p w14:paraId="067FB4ED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Pflicht- und Kürbereich</w:t>
      </w:r>
    </w:p>
    <w:p w14:paraId="6C4C9BCC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Pflichtaufgaben</w:t>
      </w:r>
    </w:p>
    <w:p w14:paraId="5201C7AF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Spielfigur steuerbar</w:t>
      </w:r>
    </w:p>
    <w:p w14:paraId="2956780A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Sammelobjekte</w:t>
      </w:r>
    </w:p>
    <w:p w14:paraId="7547EDF3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lastRenderedPageBreak/>
        <w:t>Gegner</w:t>
      </w:r>
    </w:p>
    <w:p w14:paraId="638066B5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Punktestand</w:t>
      </w:r>
    </w:p>
    <w:p w14:paraId="4FF10917" w14:textId="77777777" w:rsidR="00701ECE" w:rsidRPr="00701ECE" w:rsidRDefault="00701ECE" w:rsidP="00701ECE">
      <w:pPr>
        <w:numPr>
          <w:ilvl w:val="0"/>
          <w:numId w:val="5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Gewinn- und Verlustbedingung</w:t>
      </w:r>
    </w:p>
    <w:p w14:paraId="6CF6A14D" w14:textId="5D4F8038" w:rsidR="00701ECE" w:rsidRPr="00701ECE" w:rsidRDefault="00EE35B3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Zusatzaufgaben</w:t>
      </w:r>
    </w:p>
    <w:p w14:paraId="4C970108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Mehrere Level</w:t>
      </w:r>
    </w:p>
    <w:p w14:paraId="580F65B3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Power-</w:t>
      </w:r>
      <w:proofErr w:type="spellStart"/>
      <w:r w:rsidRPr="00701ECE">
        <w:rPr>
          <w:rFonts w:asciiTheme="minorBidi" w:hAnsiTheme="minorBidi"/>
          <w:sz w:val="24"/>
          <w:szCs w:val="24"/>
        </w:rPr>
        <w:t>Ups</w:t>
      </w:r>
      <w:proofErr w:type="spellEnd"/>
    </w:p>
    <w:p w14:paraId="61BD5D0A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Soundeffekte</w:t>
      </w:r>
    </w:p>
    <w:p w14:paraId="38A740BE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Highscore-System</w:t>
      </w:r>
    </w:p>
    <w:p w14:paraId="036B9963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Animationen</w:t>
      </w:r>
    </w:p>
    <w:p w14:paraId="51E80EB4" w14:textId="77777777" w:rsidR="00701ECE" w:rsidRPr="00701ECE" w:rsidRDefault="00701ECE" w:rsidP="00701ECE">
      <w:pPr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Zusätzliche Gegnertypen</w:t>
      </w:r>
    </w:p>
    <w:p w14:paraId="4E8901E1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Lerntheke</w:t>
      </w:r>
    </w:p>
    <w:p w14:paraId="791A038E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An einer digitalen oder analogen Lerntheke stehen:</w:t>
      </w:r>
    </w:p>
    <w:p w14:paraId="76075139" w14:textId="77777777" w:rsidR="00701ECE" w:rsidRPr="00701ECE" w:rsidRDefault="00701ECE" w:rsidP="00701ECE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proofErr w:type="spellStart"/>
      <w:r w:rsidRPr="00701ECE">
        <w:rPr>
          <w:rFonts w:asciiTheme="minorBidi" w:hAnsiTheme="minorBidi"/>
          <w:sz w:val="24"/>
          <w:szCs w:val="24"/>
        </w:rPr>
        <w:t>Greenfoot</w:t>
      </w:r>
      <w:proofErr w:type="spellEnd"/>
      <w:r w:rsidRPr="00701ECE">
        <w:rPr>
          <w:rFonts w:asciiTheme="minorBidi" w:hAnsiTheme="minorBidi"/>
          <w:sz w:val="24"/>
          <w:szCs w:val="24"/>
        </w:rPr>
        <w:t>-Tutorials</w:t>
      </w:r>
    </w:p>
    <w:p w14:paraId="11C3F49E" w14:textId="77777777" w:rsidR="00701ECE" w:rsidRPr="00701ECE" w:rsidRDefault="00701ECE" w:rsidP="00701ECE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Beispielprojekte</w:t>
      </w:r>
    </w:p>
    <w:p w14:paraId="258BFD15" w14:textId="77777777" w:rsidR="00701ECE" w:rsidRPr="00701ECE" w:rsidRDefault="00701ECE" w:rsidP="00701ECE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Erklärvideos</w:t>
      </w:r>
    </w:p>
    <w:p w14:paraId="0678E480" w14:textId="77777777" w:rsidR="00701ECE" w:rsidRPr="00701ECE" w:rsidRDefault="00701ECE" w:rsidP="00701ECE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Musterlösungen für Teilprobleme</w:t>
      </w:r>
    </w:p>
    <w:p w14:paraId="66E2BC1E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zur selbstständigen Nutzung bereit.</w:t>
      </w:r>
    </w:p>
    <w:p w14:paraId="2357BEE4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pict w14:anchorId="7DEC6D1D">
          <v:rect id="_x0000_i1044" style="width:0;height:1.5pt" o:hralign="center" o:hrstd="t" o:hr="t" fillcolor="#a0a0a0" stroked="f"/>
        </w:pict>
      </w:r>
    </w:p>
    <w:p w14:paraId="7842EB32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  <w:lang w:val="it-IT"/>
        </w:rPr>
      </w:pPr>
      <w:r w:rsidRPr="00701ECE">
        <w:rPr>
          <w:rFonts w:asciiTheme="minorBidi" w:hAnsiTheme="minorBidi"/>
          <w:b/>
          <w:bCs/>
          <w:sz w:val="24"/>
          <w:szCs w:val="24"/>
          <w:lang w:val="it-IT"/>
        </w:rPr>
        <w:t xml:space="preserve">3. Qualitative und quantitative </w:t>
      </w:r>
      <w:proofErr w:type="spellStart"/>
      <w:r w:rsidRPr="00701ECE">
        <w:rPr>
          <w:rFonts w:asciiTheme="minorBidi" w:hAnsiTheme="minorBidi"/>
          <w:b/>
          <w:bCs/>
          <w:sz w:val="24"/>
          <w:szCs w:val="24"/>
          <w:lang w:val="it-IT"/>
        </w:rPr>
        <w:t>Differenzierung</w:t>
      </w:r>
      <w:proofErr w:type="spellEnd"/>
    </w:p>
    <w:p w14:paraId="3A45CA1C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  <w:lang w:val="it-IT"/>
        </w:rPr>
      </w:pPr>
      <w:r w:rsidRPr="00701ECE">
        <w:rPr>
          <w:rFonts w:asciiTheme="minorBidi" w:hAnsiTheme="minorBidi"/>
          <w:b/>
          <w:bCs/>
          <w:sz w:val="24"/>
          <w:szCs w:val="24"/>
          <w:lang w:val="it-IT"/>
        </w:rPr>
        <w:t xml:space="preserve">Qualitative </w:t>
      </w:r>
      <w:proofErr w:type="spellStart"/>
      <w:r w:rsidRPr="00701ECE">
        <w:rPr>
          <w:rFonts w:asciiTheme="minorBidi" w:hAnsiTheme="minorBidi"/>
          <w:b/>
          <w:bCs/>
          <w:sz w:val="24"/>
          <w:szCs w:val="24"/>
          <w:lang w:val="it-IT"/>
        </w:rPr>
        <w:t>Differenzierung</w:t>
      </w:r>
      <w:proofErr w:type="spellEnd"/>
    </w:p>
    <w:p w14:paraId="22677236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Schülerinnen und Schüler bearbeiten unterschiedlich anspruchsvolle Aufgaben.</w:t>
      </w:r>
    </w:p>
    <w:p w14:paraId="75953384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Beispiel:</w:t>
      </w:r>
    </w:p>
    <w:p w14:paraId="77E64E1A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Einsteiger:</w:t>
      </w:r>
    </w:p>
    <w:p w14:paraId="594F4516" w14:textId="77777777" w:rsidR="00701ECE" w:rsidRPr="00701ECE" w:rsidRDefault="00701ECE" w:rsidP="00701ECE">
      <w:pPr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Gegner bewegen sich zufällig durch das Labyrinth.</w:t>
      </w:r>
    </w:p>
    <w:p w14:paraId="511A50C1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Fortgeschrittene:</w:t>
      </w:r>
    </w:p>
    <w:p w14:paraId="7998EE4D" w14:textId="77777777" w:rsidR="00701ECE" w:rsidRPr="00701ECE" w:rsidRDefault="00701ECE" w:rsidP="00701ECE">
      <w:pPr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Gegner verfolgen den Spieler mithilfe eines einfachen Suchalgorithmus.</w:t>
      </w:r>
    </w:p>
    <w:p w14:paraId="7AFAF947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Beide Gruppen bearbeiten dasselbe Themenfeld (Gegnerverhalten), jedoch auf unterschiedlichem Anforderungsniveau.</w:t>
      </w:r>
    </w:p>
    <w:p w14:paraId="093A1BFF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Quantitative Differenzierung</w:t>
      </w:r>
    </w:p>
    <w:p w14:paraId="1550BB37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Lernenden bearbeiten unterschiedlich viele Aufgaben.</w:t>
      </w:r>
    </w:p>
    <w:p w14:paraId="552ADB96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Beispiel:</w:t>
      </w:r>
    </w:p>
    <w:p w14:paraId="6836E294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lastRenderedPageBreak/>
        <w:t>Grundniveau:</w:t>
      </w:r>
    </w:p>
    <w:p w14:paraId="1C9F46D9" w14:textId="77777777" w:rsidR="00701ECE" w:rsidRPr="00701ECE" w:rsidRDefault="00701ECE" w:rsidP="00701ECE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 Level</w:t>
      </w:r>
    </w:p>
    <w:p w14:paraId="256DA8B5" w14:textId="77777777" w:rsidR="00701ECE" w:rsidRPr="00701ECE" w:rsidRDefault="00701ECE" w:rsidP="00701ECE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Ein Gegnertyp</w:t>
      </w:r>
    </w:p>
    <w:p w14:paraId="7AEDF23B" w14:textId="77777777" w:rsidR="00701ECE" w:rsidRPr="00701ECE" w:rsidRDefault="00701ECE" w:rsidP="00701ECE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Normale Sammelobjekte</w:t>
      </w:r>
    </w:p>
    <w:p w14:paraId="1572B068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Erweitertes Niveau:</w:t>
      </w:r>
    </w:p>
    <w:p w14:paraId="6BE639B4" w14:textId="77777777" w:rsidR="00701ECE" w:rsidRPr="00701ECE" w:rsidRDefault="00701ECE" w:rsidP="00701ECE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Mehrere Level</w:t>
      </w:r>
    </w:p>
    <w:p w14:paraId="7A40A9DF" w14:textId="77777777" w:rsidR="00701ECE" w:rsidRPr="00701ECE" w:rsidRDefault="00701ECE" w:rsidP="00701ECE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Mehrere Gegnertypen</w:t>
      </w:r>
    </w:p>
    <w:p w14:paraId="1DC1B70A" w14:textId="77777777" w:rsidR="00701ECE" w:rsidRPr="00701ECE" w:rsidRDefault="00701ECE" w:rsidP="00701ECE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Power-</w:t>
      </w:r>
      <w:proofErr w:type="spellStart"/>
      <w:r w:rsidRPr="00701ECE">
        <w:rPr>
          <w:rFonts w:asciiTheme="minorBidi" w:hAnsiTheme="minorBidi"/>
          <w:sz w:val="24"/>
          <w:szCs w:val="24"/>
        </w:rPr>
        <w:t>Ups</w:t>
      </w:r>
      <w:proofErr w:type="spellEnd"/>
      <w:r w:rsidRPr="00701ECE">
        <w:rPr>
          <w:rFonts w:asciiTheme="minorBidi" w:hAnsiTheme="minorBidi"/>
          <w:sz w:val="24"/>
          <w:szCs w:val="24"/>
        </w:rPr>
        <w:t xml:space="preserve"> und Bonusobjekte</w:t>
      </w:r>
    </w:p>
    <w:p w14:paraId="2B97CB2F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Der Umfang der Arbeit wird angepasst, ohne die grundlegenden Lernziele zu verändern.</w:t>
      </w:r>
    </w:p>
    <w:p w14:paraId="795A87A9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pict w14:anchorId="7222F794">
          <v:rect id="_x0000_i1045" style="width:0;height:1.5pt" o:hralign="center" o:hrstd="t" o:hr="t" fillcolor="#a0a0a0" stroked="f"/>
        </w:pict>
      </w:r>
    </w:p>
    <w:p w14:paraId="21136A70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4. Bewertung und Fairness</w:t>
      </w:r>
    </w:p>
    <w:p w14:paraId="00E710E6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Der Bewertungsbogen basiert auf einem gemeinsamen Grundniveau, das von allen Schülerinnen und Schülern erreicht werden soll.</w:t>
      </w:r>
    </w:p>
    <w:p w14:paraId="3B800299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Verbindliches Grundniveau</w:t>
      </w:r>
    </w:p>
    <w:p w14:paraId="38F08685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Alle Projekte müssen folgende Anforderungen erfüllen:</w:t>
      </w:r>
    </w:p>
    <w:p w14:paraId="7E656093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Steuerbare Spielfigur</w:t>
      </w:r>
    </w:p>
    <w:p w14:paraId="1236D374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Spielfeld/Labyrinth</w:t>
      </w:r>
    </w:p>
    <w:p w14:paraId="5C5AB9EB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Gegner</w:t>
      </w:r>
    </w:p>
    <w:p w14:paraId="1F9B4FBA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Punktesystem</w:t>
      </w:r>
    </w:p>
    <w:p w14:paraId="244E66DE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Gewinn- und Verlustbedingungen</w:t>
      </w:r>
    </w:p>
    <w:p w14:paraId="6ECD1362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Dokumentation</w:t>
      </w:r>
    </w:p>
    <w:p w14:paraId="4C6D9468" w14:textId="77777777" w:rsidR="00701ECE" w:rsidRPr="00701ECE" w:rsidRDefault="00701ECE" w:rsidP="00701ECE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Präsentation</w:t>
      </w:r>
    </w:p>
    <w:p w14:paraId="22E332B9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Diese Anforderungen bilden die Grundlage der Bewertung.</w:t>
      </w:r>
    </w:p>
    <w:p w14:paraId="011DADFD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t>Zusatzkriterien</w:t>
      </w:r>
    </w:p>
    <w:p w14:paraId="6AA88106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Erweiterungen werden über zusätzliche Kriterien im Bereich „Kreativität und technische Umsetzung“ bewertet, beispielsweise:</w:t>
      </w:r>
    </w:p>
    <w:p w14:paraId="5D6AB346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Mehrere Level</w:t>
      </w:r>
    </w:p>
    <w:p w14:paraId="616C5F8A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Intelligente Gegner</w:t>
      </w:r>
    </w:p>
    <w:p w14:paraId="159A2C8B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Eigene Grafiken</w:t>
      </w:r>
    </w:p>
    <w:p w14:paraId="56AB8A31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Sounddesign</w:t>
      </w:r>
    </w:p>
    <w:p w14:paraId="0DE14E66" w14:textId="77777777" w:rsidR="00701ECE" w:rsidRPr="00701ECE" w:rsidRDefault="00701ECE" w:rsidP="00701ECE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Erweiterte Spielmechaniken</w:t>
      </w:r>
    </w:p>
    <w:p w14:paraId="1789554E" w14:textId="77777777" w:rsidR="00701ECE" w:rsidRPr="00701ECE" w:rsidRDefault="00701ECE" w:rsidP="00701ECE">
      <w:pPr>
        <w:ind w:left="360"/>
        <w:rPr>
          <w:rFonts w:asciiTheme="minorBidi" w:hAnsiTheme="minorBidi"/>
          <w:b/>
          <w:bCs/>
          <w:sz w:val="24"/>
          <w:szCs w:val="24"/>
        </w:rPr>
      </w:pPr>
      <w:r w:rsidRPr="00701ECE">
        <w:rPr>
          <w:rFonts w:asciiTheme="minorBidi" w:hAnsiTheme="minorBidi"/>
          <w:b/>
          <w:bCs/>
          <w:sz w:val="24"/>
          <w:szCs w:val="24"/>
        </w:rPr>
        <w:lastRenderedPageBreak/>
        <w:t>Begründung der Fairness</w:t>
      </w:r>
    </w:p>
    <w:p w14:paraId="0A9A584C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Die Bewertung bleibt fair, da alle Schülerinnen und Schüler dieselben Mindestanforderungen erfüllen müssen. Dadurch werden die zentralen Lernziele für alle verbindlich überprüft.</w:t>
      </w:r>
    </w:p>
    <w:p w14:paraId="5E3A0F9C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Zusätzliche Herausforderungen ermöglichen leistungsstärkeren Lernenden eine Vertiefung ihrer Kenntnisse, ohne schwächere Lernende zu benachteiligen. Die Zusatzleistungen fließen nur in die höheren Bewertungsbereiche ein und ersetzen nicht die grundlegenden Anforderungen.</w:t>
      </w:r>
    </w:p>
    <w:p w14:paraId="7475AFC2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  <w:r w:rsidRPr="00701ECE">
        <w:rPr>
          <w:rFonts w:asciiTheme="minorBidi" w:hAnsiTheme="minorBidi"/>
          <w:sz w:val="24"/>
          <w:szCs w:val="24"/>
        </w:rPr>
        <w:t>Somit wird sowohl Chancengleichheit als auch individuelle Förderung berücksichtigt.</w:t>
      </w:r>
    </w:p>
    <w:p w14:paraId="6887427A" w14:textId="77777777" w:rsidR="00701ECE" w:rsidRPr="00701ECE" w:rsidRDefault="00701ECE" w:rsidP="00701ECE">
      <w:pPr>
        <w:ind w:left="360"/>
        <w:rPr>
          <w:rFonts w:asciiTheme="minorBidi" w:hAnsiTheme="minorBidi"/>
          <w:sz w:val="24"/>
          <w:szCs w:val="24"/>
        </w:rPr>
      </w:pPr>
    </w:p>
    <w:sectPr w:rsidR="00701ECE" w:rsidRPr="00701E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284"/>
    <w:multiLevelType w:val="hybridMultilevel"/>
    <w:tmpl w:val="B158FF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10AA"/>
    <w:multiLevelType w:val="multilevel"/>
    <w:tmpl w:val="DBD2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36B9A"/>
    <w:multiLevelType w:val="multilevel"/>
    <w:tmpl w:val="8ED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C13E0"/>
    <w:multiLevelType w:val="multilevel"/>
    <w:tmpl w:val="3FF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D32AB"/>
    <w:multiLevelType w:val="multilevel"/>
    <w:tmpl w:val="14AC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05983"/>
    <w:multiLevelType w:val="multilevel"/>
    <w:tmpl w:val="8496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27579"/>
    <w:multiLevelType w:val="multilevel"/>
    <w:tmpl w:val="D31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51A2C"/>
    <w:multiLevelType w:val="multilevel"/>
    <w:tmpl w:val="8330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390987"/>
    <w:multiLevelType w:val="multilevel"/>
    <w:tmpl w:val="59D0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B111D"/>
    <w:multiLevelType w:val="multilevel"/>
    <w:tmpl w:val="7760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67708"/>
    <w:multiLevelType w:val="multilevel"/>
    <w:tmpl w:val="9EF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71666"/>
    <w:multiLevelType w:val="multilevel"/>
    <w:tmpl w:val="F7D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B753F"/>
    <w:multiLevelType w:val="multilevel"/>
    <w:tmpl w:val="6E18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589721">
    <w:abstractNumId w:val="0"/>
  </w:num>
  <w:num w:numId="2" w16cid:durableId="1771461486">
    <w:abstractNumId w:val="8"/>
  </w:num>
  <w:num w:numId="3" w16cid:durableId="871842048">
    <w:abstractNumId w:val="9"/>
  </w:num>
  <w:num w:numId="4" w16cid:durableId="1209494718">
    <w:abstractNumId w:val="6"/>
  </w:num>
  <w:num w:numId="5" w16cid:durableId="630987738">
    <w:abstractNumId w:val="2"/>
  </w:num>
  <w:num w:numId="6" w16cid:durableId="361977969">
    <w:abstractNumId w:val="5"/>
  </w:num>
  <w:num w:numId="7" w16cid:durableId="997154725">
    <w:abstractNumId w:val="4"/>
  </w:num>
  <w:num w:numId="8" w16cid:durableId="1998217021">
    <w:abstractNumId w:val="12"/>
  </w:num>
  <w:num w:numId="9" w16cid:durableId="526219385">
    <w:abstractNumId w:val="11"/>
  </w:num>
  <w:num w:numId="10" w16cid:durableId="1762526035">
    <w:abstractNumId w:val="1"/>
  </w:num>
  <w:num w:numId="11" w16cid:durableId="1273324479">
    <w:abstractNumId w:val="3"/>
  </w:num>
  <w:num w:numId="12" w16cid:durableId="681784499">
    <w:abstractNumId w:val="7"/>
  </w:num>
  <w:num w:numId="13" w16cid:durableId="92977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61"/>
    <w:rsid w:val="00067FC2"/>
    <w:rsid w:val="00075409"/>
    <w:rsid w:val="00084D46"/>
    <w:rsid w:val="000D1B8E"/>
    <w:rsid w:val="001B6D91"/>
    <w:rsid w:val="00234D4E"/>
    <w:rsid w:val="00277C16"/>
    <w:rsid w:val="002C230F"/>
    <w:rsid w:val="00364609"/>
    <w:rsid w:val="003C4019"/>
    <w:rsid w:val="00474AF2"/>
    <w:rsid w:val="00494B36"/>
    <w:rsid w:val="00567A9B"/>
    <w:rsid w:val="0064719F"/>
    <w:rsid w:val="00701ECE"/>
    <w:rsid w:val="00702D9E"/>
    <w:rsid w:val="00744ABA"/>
    <w:rsid w:val="007472B8"/>
    <w:rsid w:val="00762F72"/>
    <w:rsid w:val="00765890"/>
    <w:rsid w:val="007C0B8D"/>
    <w:rsid w:val="00924DFA"/>
    <w:rsid w:val="00942961"/>
    <w:rsid w:val="009841F5"/>
    <w:rsid w:val="00986743"/>
    <w:rsid w:val="00A949D5"/>
    <w:rsid w:val="00AA4229"/>
    <w:rsid w:val="00C13800"/>
    <w:rsid w:val="00C77C46"/>
    <w:rsid w:val="00D063F1"/>
    <w:rsid w:val="00D84B97"/>
    <w:rsid w:val="00D86309"/>
    <w:rsid w:val="00E4632D"/>
    <w:rsid w:val="00E46D31"/>
    <w:rsid w:val="00EA3F60"/>
    <w:rsid w:val="00EE35B3"/>
    <w:rsid w:val="00F84D6A"/>
    <w:rsid w:val="00F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250E"/>
  <w15:chartTrackingRefBased/>
  <w15:docId w15:val="{6C1FA2EC-ACB1-4413-B7C8-F8D66F04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2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2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2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2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2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2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2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2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2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296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296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29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29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29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29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2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29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29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296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296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2961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7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698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Macedo</dc:creator>
  <cp:keywords/>
  <dc:description/>
  <cp:lastModifiedBy>Luca Macedo</cp:lastModifiedBy>
  <cp:revision>35</cp:revision>
  <dcterms:created xsi:type="dcterms:W3CDTF">2026-06-02T08:23:00Z</dcterms:created>
  <dcterms:modified xsi:type="dcterms:W3CDTF">2026-06-02T08:56:00Z</dcterms:modified>
</cp:coreProperties>
</file>